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12" w:rsidRPr="007207A7" w:rsidRDefault="00CF264F" w:rsidP="007207A7">
      <w:pPr>
        <w:pStyle w:val="ConsNonformat0"/>
        <w:widowControl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207A7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7F77CB" w:rsidRPr="007207A7">
        <w:rPr>
          <w:rFonts w:ascii="Times New Roman" w:hAnsi="Times New Roman" w:cs="Times New Roman"/>
          <w:b/>
          <w:sz w:val="28"/>
          <w:szCs w:val="28"/>
        </w:rPr>
        <w:t>В результате принятых мер прокурорского реагирования погашена задолженность по заработной плате перед работниками ФГБНУ «Всероссийский научно-исследовательский институт орошаем</w:t>
      </w:r>
      <w:r w:rsidR="007207A7" w:rsidRPr="007207A7">
        <w:rPr>
          <w:rFonts w:ascii="Times New Roman" w:hAnsi="Times New Roman" w:cs="Times New Roman"/>
          <w:b/>
          <w:sz w:val="28"/>
          <w:szCs w:val="28"/>
        </w:rPr>
        <w:t>ого овощеводства и бахчеводства</w:t>
      </w:r>
      <w:r w:rsidRPr="007207A7">
        <w:rPr>
          <w:rFonts w:ascii="Times New Roman" w:hAnsi="Times New Roman" w:cs="Times New Roman"/>
          <w:b/>
          <w:sz w:val="28"/>
          <w:szCs w:val="28"/>
          <w:lang w:eastAsia="en-US"/>
        </w:rPr>
        <w:t>».</w:t>
      </w:r>
    </w:p>
    <w:p w:rsidR="007207A7" w:rsidRDefault="007207A7" w:rsidP="00EF430A">
      <w:pPr>
        <w:pStyle w:val="ConsNonformat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F77CB" w:rsidRDefault="007F77CB" w:rsidP="00EF430A">
      <w:pPr>
        <w:pStyle w:val="ConsNonformat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Установлено, что перед </w:t>
      </w:r>
      <w:r w:rsidR="006D1736">
        <w:rPr>
          <w:rFonts w:ascii="Times New Roman" w:hAnsi="Times New Roman" w:cs="Times New Roman"/>
          <w:sz w:val="28"/>
          <w:szCs w:val="28"/>
          <w:lang w:eastAsia="en-US"/>
        </w:rPr>
        <w:t>82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работниками </w:t>
      </w:r>
      <w:r w:rsidRPr="007F77CB">
        <w:rPr>
          <w:rFonts w:ascii="Times New Roman" w:hAnsi="Times New Roman" w:cs="Times New Roman"/>
          <w:sz w:val="28"/>
          <w:szCs w:val="28"/>
        </w:rPr>
        <w:t>ФГБНУ «</w:t>
      </w:r>
      <w:r>
        <w:rPr>
          <w:rFonts w:ascii="Times New Roman" w:hAnsi="Times New Roman" w:cs="Times New Roman"/>
          <w:sz w:val="28"/>
          <w:szCs w:val="28"/>
        </w:rPr>
        <w:t>ВНИИООБ» за август</w:t>
      </w:r>
      <w:r w:rsidR="006D17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6D1736">
        <w:rPr>
          <w:rFonts w:ascii="Times New Roman" w:hAnsi="Times New Roman" w:cs="Times New Roman"/>
          <w:sz w:val="28"/>
          <w:szCs w:val="28"/>
        </w:rPr>
        <w:t xml:space="preserve"> и перед 77 работниками за</w:t>
      </w:r>
      <w:r>
        <w:rPr>
          <w:rFonts w:ascii="Times New Roman" w:hAnsi="Times New Roman" w:cs="Times New Roman"/>
          <w:sz w:val="28"/>
          <w:szCs w:val="28"/>
        </w:rPr>
        <w:t xml:space="preserve"> октябрь 2017 года </w:t>
      </w:r>
      <w:r w:rsidR="006D1736">
        <w:rPr>
          <w:rFonts w:ascii="Times New Roman" w:hAnsi="Times New Roman" w:cs="Times New Roman"/>
          <w:sz w:val="28"/>
          <w:szCs w:val="28"/>
        </w:rPr>
        <w:t>сформировалась задолженность по заработной плате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6D1736">
        <w:rPr>
          <w:rFonts w:ascii="Times New Roman" w:hAnsi="Times New Roman" w:cs="Times New Roman"/>
          <w:sz w:val="28"/>
          <w:szCs w:val="28"/>
        </w:rPr>
        <w:t>2,8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7CB" w:rsidRDefault="007F77CB" w:rsidP="00EF430A">
      <w:pPr>
        <w:pStyle w:val="ConsNonformat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восстановления трудовых прав работников прокуратурой Камызякского  района принят комплекс мер </w:t>
      </w:r>
      <w:r w:rsidR="00EF430A">
        <w:rPr>
          <w:rFonts w:ascii="Times New Roman" w:hAnsi="Times New Roman" w:cs="Times New Roman"/>
          <w:sz w:val="28"/>
          <w:szCs w:val="28"/>
        </w:rPr>
        <w:t>прокурорского</w:t>
      </w:r>
      <w:r>
        <w:rPr>
          <w:rFonts w:ascii="Times New Roman" w:hAnsi="Times New Roman" w:cs="Times New Roman"/>
          <w:sz w:val="28"/>
          <w:szCs w:val="28"/>
        </w:rPr>
        <w:t xml:space="preserve"> реагирования. Руководителю учреждения внесены представления, в отношении директора учреждения возбуждены </w:t>
      </w:r>
      <w:r w:rsidR="00EF430A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</w:t>
      </w:r>
      <w:r w:rsidR="00EF430A">
        <w:rPr>
          <w:rFonts w:ascii="Times New Roman" w:hAnsi="Times New Roman" w:cs="Times New Roman"/>
          <w:sz w:val="28"/>
          <w:szCs w:val="28"/>
        </w:rPr>
        <w:t xml:space="preserve">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>ч.ч. 6, 7 ст. 5.27 КоАП РФ, ему объявлено предостережение о недопустимости</w:t>
      </w:r>
      <w:r w:rsidR="00EF430A">
        <w:rPr>
          <w:rFonts w:ascii="Times New Roman" w:hAnsi="Times New Roman" w:cs="Times New Roman"/>
          <w:sz w:val="28"/>
          <w:szCs w:val="28"/>
        </w:rPr>
        <w:t xml:space="preserve"> нарушения трудового законодательства впредь. В суд прокуратурой района направлены заявления о взыскании заработной платы в интересах работников учреждения.</w:t>
      </w:r>
    </w:p>
    <w:p w:rsidR="00EF430A" w:rsidRPr="007F77CB" w:rsidRDefault="00EF430A" w:rsidP="00EF430A">
      <w:pPr>
        <w:pStyle w:val="ConsNonformat0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принятых мер прокурорского реагирования задолженность по заработной плате перед работниками </w:t>
      </w:r>
      <w:r w:rsidRPr="007F77CB">
        <w:rPr>
          <w:rFonts w:ascii="Times New Roman" w:hAnsi="Times New Roman" w:cs="Times New Roman"/>
          <w:sz w:val="28"/>
          <w:szCs w:val="28"/>
        </w:rPr>
        <w:t>ФГБНУ «</w:t>
      </w:r>
      <w:r>
        <w:rPr>
          <w:rFonts w:ascii="Times New Roman" w:hAnsi="Times New Roman" w:cs="Times New Roman"/>
          <w:sz w:val="28"/>
          <w:szCs w:val="28"/>
        </w:rPr>
        <w:t xml:space="preserve">ВНИИООБ» </w:t>
      </w:r>
      <w:r w:rsidR="003E7442">
        <w:rPr>
          <w:rFonts w:ascii="Times New Roman" w:hAnsi="Times New Roman" w:cs="Times New Roman"/>
          <w:sz w:val="28"/>
          <w:szCs w:val="28"/>
        </w:rPr>
        <w:t xml:space="preserve">на общую сумму более 2,8 млн. рублей </w:t>
      </w:r>
      <w:r>
        <w:rPr>
          <w:rFonts w:ascii="Times New Roman" w:hAnsi="Times New Roman" w:cs="Times New Roman"/>
          <w:sz w:val="28"/>
          <w:szCs w:val="28"/>
        </w:rPr>
        <w:t>погашена в полном объеме.</w:t>
      </w:r>
    </w:p>
    <w:p w:rsidR="00283B47" w:rsidRPr="004A58B1" w:rsidRDefault="00283B47" w:rsidP="00EF430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7C14" w:rsidRPr="004A58B1" w:rsidRDefault="007207A7" w:rsidP="007207A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Заместитель п</w:t>
      </w:r>
      <w:r w:rsidR="003B3B12">
        <w:rPr>
          <w:szCs w:val="28"/>
        </w:rPr>
        <w:t>рокурор</w:t>
      </w:r>
      <w:r>
        <w:rPr>
          <w:szCs w:val="28"/>
        </w:rPr>
        <w:t>а</w:t>
      </w:r>
      <w:r w:rsidR="006A7C14" w:rsidRPr="004A58B1">
        <w:rPr>
          <w:szCs w:val="28"/>
        </w:rPr>
        <w:t xml:space="preserve"> района </w:t>
      </w:r>
    </w:p>
    <w:p w:rsidR="00275738" w:rsidRDefault="007207A7" w:rsidP="007207A7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младший</w:t>
      </w:r>
      <w:r w:rsidR="006A7C14" w:rsidRPr="004A58B1">
        <w:rPr>
          <w:szCs w:val="28"/>
        </w:rPr>
        <w:t xml:space="preserve"> сове</w:t>
      </w:r>
      <w:r w:rsidR="003B3B12">
        <w:rPr>
          <w:szCs w:val="28"/>
        </w:rPr>
        <w:t xml:space="preserve">тник юстиции </w:t>
      </w:r>
      <w:r w:rsidR="003B3B12">
        <w:rPr>
          <w:szCs w:val="28"/>
        </w:rPr>
        <w:tab/>
      </w:r>
    </w:p>
    <w:p w:rsidR="007207A7" w:rsidRPr="007F77CB" w:rsidRDefault="007207A7" w:rsidP="007207A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szCs w:val="28"/>
        </w:rPr>
        <w:t>Ананьева И.А.</w:t>
      </w:r>
    </w:p>
    <w:sectPr w:rsidR="007207A7" w:rsidRPr="007F77CB" w:rsidSect="007F77CB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28" w:rsidRDefault="00117028" w:rsidP="00163B34">
      <w:r>
        <w:separator/>
      </w:r>
    </w:p>
  </w:endnote>
  <w:endnote w:type="continuationSeparator" w:id="1">
    <w:p w:rsidR="00117028" w:rsidRDefault="00117028" w:rsidP="0016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28" w:rsidRDefault="00117028" w:rsidP="00163B34">
      <w:r>
        <w:separator/>
      </w:r>
    </w:p>
  </w:footnote>
  <w:footnote w:type="continuationSeparator" w:id="1">
    <w:p w:rsidR="00117028" w:rsidRDefault="00117028" w:rsidP="0016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50266"/>
    </w:sdtPr>
    <w:sdtContent>
      <w:p w:rsidR="00D44DA7" w:rsidRDefault="00134892">
        <w:pPr>
          <w:pStyle w:val="a3"/>
          <w:jc w:val="center"/>
        </w:pPr>
        <w:r>
          <w:fldChar w:fldCharType="begin"/>
        </w:r>
        <w:r w:rsidR="00777848">
          <w:instrText xml:space="preserve"> PAGE   \* MERGEFORMAT </w:instrText>
        </w:r>
        <w:r>
          <w:fldChar w:fldCharType="separate"/>
        </w:r>
        <w:r w:rsidR="00EF430A">
          <w:rPr>
            <w:noProof/>
          </w:rPr>
          <w:t>2</w:t>
        </w:r>
        <w:r>
          <w:fldChar w:fldCharType="end"/>
        </w:r>
      </w:p>
    </w:sdtContent>
  </w:sdt>
  <w:p w:rsidR="00D44DA7" w:rsidRDefault="001170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C14"/>
    <w:rsid w:val="00057995"/>
    <w:rsid w:val="000E75BC"/>
    <w:rsid w:val="00117028"/>
    <w:rsid w:val="00134892"/>
    <w:rsid w:val="00163B34"/>
    <w:rsid w:val="00172D98"/>
    <w:rsid w:val="001C7ABD"/>
    <w:rsid w:val="00243D18"/>
    <w:rsid w:val="00246583"/>
    <w:rsid w:val="002478BE"/>
    <w:rsid w:val="00275738"/>
    <w:rsid w:val="00283B47"/>
    <w:rsid w:val="002A6612"/>
    <w:rsid w:val="002C493D"/>
    <w:rsid w:val="002D1837"/>
    <w:rsid w:val="00302CFF"/>
    <w:rsid w:val="00317EBE"/>
    <w:rsid w:val="003B3B12"/>
    <w:rsid w:val="003E7442"/>
    <w:rsid w:val="003F3403"/>
    <w:rsid w:val="003F5B8E"/>
    <w:rsid w:val="004873F0"/>
    <w:rsid w:val="004A58B1"/>
    <w:rsid w:val="004D0648"/>
    <w:rsid w:val="004F191F"/>
    <w:rsid w:val="005930F5"/>
    <w:rsid w:val="005D2902"/>
    <w:rsid w:val="006661AA"/>
    <w:rsid w:val="006A7C14"/>
    <w:rsid w:val="006C1C54"/>
    <w:rsid w:val="006D1736"/>
    <w:rsid w:val="007207A7"/>
    <w:rsid w:val="00722F0E"/>
    <w:rsid w:val="00733C2F"/>
    <w:rsid w:val="00762582"/>
    <w:rsid w:val="00774BFD"/>
    <w:rsid w:val="00777848"/>
    <w:rsid w:val="00793EA2"/>
    <w:rsid w:val="007A264D"/>
    <w:rsid w:val="007A3B49"/>
    <w:rsid w:val="007A53BB"/>
    <w:rsid w:val="007B04ED"/>
    <w:rsid w:val="007B680F"/>
    <w:rsid w:val="007F77CB"/>
    <w:rsid w:val="0085031C"/>
    <w:rsid w:val="008C6F60"/>
    <w:rsid w:val="00900236"/>
    <w:rsid w:val="00934129"/>
    <w:rsid w:val="00950F2B"/>
    <w:rsid w:val="00965A1C"/>
    <w:rsid w:val="00967C73"/>
    <w:rsid w:val="009D4B1B"/>
    <w:rsid w:val="00A16587"/>
    <w:rsid w:val="00A37B71"/>
    <w:rsid w:val="00A47920"/>
    <w:rsid w:val="00A53246"/>
    <w:rsid w:val="00A65D70"/>
    <w:rsid w:val="00A77654"/>
    <w:rsid w:val="00AA0215"/>
    <w:rsid w:val="00AB7258"/>
    <w:rsid w:val="00AE0CBC"/>
    <w:rsid w:val="00AE3B58"/>
    <w:rsid w:val="00AE62BC"/>
    <w:rsid w:val="00B0265A"/>
    <w:rsid w:val="00B30A9B"/>
    <w:rsid w:val="00B977E5"/>
    <w:rsid w:val="00BB5A08"/>
    <w:rsid w:val="00BF4C2A"/>
    <w:rsid w:val="00BF6D49"/>
    <w:rsid w:val="00C026FC"/>
    <w:rsid w:val="00C23583"/>
    <w:rsid w:val="00C4086D"/>
    <w:rsid w:val="00C40F37"/>
    <w:rsid w:val="00CB74F9"/>
    <w:rsid w:val="00CC30A2"/>
    <w:rsid w:val="00CE3D62"/>
    <w:rsid w:val="00CF264F"/>
    <w:rsid w:val="00D965D0"/>
    <w:rsid w:val="00DB2F57"/>
    <w:rsid w:val="00DD6C01"/>
    <w:rsid w:val="00E07150"/>
    <w:rsid w:val="00E34848"/>
    <w:rsid w:val="00E95044"/>
    <w:rsid w:val="00EB6312"/>
    <w:rsid w:val="00EE4A98"/>
    <w:rsid w:val="00EF117F"/>
    <w:rsid w:val="00EF2666"/>
    <w:rsid w:val="00EF430A"/>
    <w:rsid w:val="00F42620"/>
    <w:rsid w:val="00F656FD"/>
    <w:rsid w:val="00F67819"/>
    <w:rsid w:val="00F76A64"/>
    <w:rsid w:val="00FA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6A7C14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6A7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6A7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C14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7C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C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7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link w:val="a7"/>
    <w:rsid w:val="00EE4A98"/>
    <w:pPr>
      <w:widowControl w:val="0"/>
      <w:shd w:val="clear" w:color="auto" w:fill="FFFFFF"/>
      <w:spacing w:after="180" w:line="230" w:lineRule="exact"/>
    </w:pPr>
    <w:rPr>
      <w:rFonts w:eastAsia="Times New Roman" w:cs="Times New Roman"/>
      <w:sz w:val="26"/>
      <w:szCs w:val="26"/>
      <w:lang w:eastAsia="ru-RU"/>
    </w:rPr>
  </w:style>
  <w:style w:type="paragraph" w:customStyle="1" w:styleId="1">
    <w:name w:val="Цитата1"/>
    <w:basedOn w:val="a"/>
    <w:rsid w:val="002A6612"/>
    <w:pPr>
      <w:suppressAutoHyphens/>
      <w:snapToGrid w:val="0"/>
      <w:spacing w:line="264" w:lineRule="auto"/>
      <w:ind w:left="-187" w:right="-834" w:firstLine="9839"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Основной текст_"/>
    <w:basedOn w:val="a0"/>
    <w:link w:val="3"/>
    <w:locked/>
    <w:rsid w:val="00A5324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A6DD-761E-453C-8DC2-C2BD3B9D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2017-12-01T10:57:00Z</cp:lastPrinted>
  <dcterms:created xsi:type="dcterms:W3CDTF">2016-09-20T15:28:00Z</dcterms:created>
  <dcterms:modified xsi:type="dcterms:W3CDTF">2017-12-19T15:06:00Z</dcterms:modified>
</cp:coreProperties>
</file>